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附件：</w:t>
      </w:r>
    </w:p>
    <w:p>
      <w:pPr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23</w:t>
      </w:r>
      <w:r>
        <w:rPr>
          <w:rFonts w:hint="eastAsia"/>
          <w:b/>
          <w:sz w:val="36"/>
          <w:szCs w:val="36"/>
        </w:rPr>
        <w:t>年档案</w:t>
      </w:r>
      <w:r>
        <w:rPr>
          <w:rFonts w:hint="eastAsia"/>
          <w:b/>
          <w:sz w:val="36"/>
          <w:szCs w:val="36"/>
          <w:lang w:val="en-US" w:eastAsia="zh-CN"/>
        </w:rPr>
        <w:t>业务</w:t>
      </w:r>
      <w:r>
        <w:rPr>
          <w:rFonts w:hint="eastAsia"/>
          <w:b/>
          <w:bCs/>
          <w:sz w:val="36"/>
          <w:szCs w:val="36"/>
        </w:rPr>
        <w:t>培训分班</w:t>
      </w:r>
      <w:r>
        <w:rPr>
          <w:rFonts w:hint="eastAsia"/>
          <w:b/>
          <w:bCs/>
          <w:sz w:val="36"/>
          <w:szCs w:val="36"/>
          <w:lang w:val="en-US" w:eastAsia="zh-CN"/>
        </w:rPr>
        <w:t>安排</w:t>
      </w:r>
    </w:p>
    <w:p>
      <w:pPr>
        <w:jc w:val="center"/>
        <w:rPr>
          <w:rFonts w:hint="eastAsia"/>
          <w:sz w:val="36"/>
          <w:szCs w:val="36"/>
        </w:rPr>
      </w:pPr>
    </w:p>
    <w:tbl>
      <w:tblPr>
        <w:tblStyle w:val="3"/>
        <w:tblW w:w="139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79"/>
        <w:gridCol w:w="98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79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培训班次</w:t>
            </w:r>
          </w:p>
        </w:tc>
        <w:tc>
          <w:tcPr>
            <w:tcW w:w="9865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eastAsia" w:ascii="Calibri" w:hAnsi="Calibri" w:cs="Calibri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8"/>
                <w:szCs w:val="28"/>
                <w:lang w:val="en-US" w:eastAsia="zh-CN"/>
              </w:rPr>
              <w:t>部  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79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培训一班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（按件整理）</w:t>
            </w:r>
          </w:p>
        </w:tc>
        <w:tc>
          <w:tcPr>
            <w:tcW w:w="9865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left"/>
              <w:textAlignment w:val="auto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党办、校办、组织部（党校）、机关党委、宣传部、统战部、学工处(部)、纪委(监察专员办公室)、党委巡查办、工会、校友总会、团委、人事处、发规规划与学科建设处、后勤处、审计处、离退休处、保卫处、校医院、信息化中心、计生办、医院管理办公室、图书馆、档案馆、基础教育发展中心、法律事务室、美育发展与研究中心、幼儿园、附属小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  <w:jc w:val="center"/>
        </w:trPr>
        <w:tc>
          <w:tcPr>
            <w:tcW w:w="4079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培训二班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（按卷整理）</w:t>
            </w:r>
          </w:p>
        </w:tc>
        <w:tc>
          <w:tcPr>
            <w:tcW w:w="9865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left"/>
              <w:textAlignment w:val="auto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财务处、基建处、房产处、资产与实验室管理处、科技处、社科处、资产经营管理有限公司、国际合作交流处、教务处(评建办</w:t>
            </w:r>
            <w:bookmarkStart w:id="0" w:name="_GoBack"/>
            <w:bookmarkEnd w:id="0"/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)、招生与就业指导处、研究生院、高师培训中心、教育干部培训办公室、期刊社、</w:t>
            </w:r>
            <w:r>
              <w:rPr>
                <w:rFonts w:hint="eastAsia" w:ascii="Calibri" w:hAnsi="Calibri" w:eastAsia="宋体" w:cs="Calibri"/>
                <w:color w:val="FF0000"/>
                <w:sz w:val="24"/>
                <w:szCs w:val="24"/>
                <w:lang w:val="en-US" w:eastAsia="zh-CN"/>
              </w:rPr>
              <w:t>继续教育学院</w:t>
            </w: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Calibri" w:hAnsi="Calibri" w:eastAsia="宋体" w:cs="Calibri"/>
                <w:color w:val="FF0000"/>
                <w:sz w:val="24"/>
                <w:szCs w:val="24"/>
                <w:lang w:val="en-US" w:eastAsia="zh-CN"/>
              </w:rPr>
              <w:t>教师教育学院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79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培训三班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（学籍档案）</w:t>
            </w:r>
          </w:p>
        </w:tc>
        <w:tc>
          <w:tcPr>
            <w:tcW w:w="9865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教学学院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ZGFjNTJlNzNlYjAxMjAxM2RiOTZhMzFlNDM4MjgifQ=="/>
  </w:docVars>
  <w:rsids>
    <w:rsidRoot w:val="00000000"/>
    <w:rsid w:val="0A020605"/>
    <w:rsid w:val="0C625BD6"/>
    <w:rsid w:val="1C2B4ECD"/>
    <w:rsid w:val="255901E1"/>
    <w:rsid w:val="258C1E42"/>
    <w:rsid w:val="36FA235C"/>
    <w:rsid w:val="47DA3227"/>
    <w:rsid w:val="4CEE65FE"/>
    <w:rsid w:val="4D1B3E0B"/>
    <w:rsid w:val="5DD03943"/>
    <w:rsid w:val="6BDD180C"/>
    <w:rsid w:val="7DB6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357</Characters>
  <Lines>0</Lines>
  <Paragraphs>0</Paragraphs>
  <TotalTime>16</TotalTime>
  <ScaleCrop>false</ScaleCrop>
  <LinksUpToDate>false</LinksUpToDate>
  <CharactersWithSpaces>360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2022-11-28T02:10:00Z</dcterms:created>
  <dc:creator>LENOVO</dc:creator>
  <cp:lastModifiedBy>湖南师范大学档案馆</cp:lastModifiedBy>
  <cp:lastPrinted>2023-10-13T00:58:00Z</cp:lastPrinted>
  <dcterms:modified xsi:type="dcterms:W3CDTF">2023-10-13T01:23:18Z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376CD6EF9FF14E8F808FEBEE1D209BD1</vt:lpwstr>
  </property>
</Properties>
</file>